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65C" w:rsidRPr="00316148" w:rsidRDefault="00451CE4" w:rsidP="00CF7394">
      <w:pPr>
        <w:ind w:firstLineChars="1450" w:firstLine="4060"/>
        <w:rPr>
          <w:rFonts w:ascii="MS Mincho" w:eastAsia="MS Mincho" w:hAnsi="MS Mincho"/>
          <w:sz w:val="28"/>
          <w:szCs w:val="28"/>
        </w:rPr>
      </w:pPr>
      <w:r>
        <w:rPr>
          <w:rFonts w:ascii="MS Mincho" w:eastAsia="MS Mincho" w:hAnsi="MS Mincho" w:hint="eastAsia"/>
          <w:sz w:val="28"/>
          <w:szCs w:val="28"/>
        </w:rPr>
        <w:t>臨床研究</w:t>
      </w:r>
      <w:r w:rsidR="00316148" w:rsidRPr="00316148">
        <w:rPr>
          <w:rFonts w:ascii="MS Mincho" w:eastAsia="MS Mincho" w:hAnsi="MS Mincho" w:hint="eastAsia"/>
          <w:sz w:val="28"/>
          <w:szCs w:val="28"/>
        </w:rPr>
        <w:t>経過</w:t>
      </w:r>
      <w:r w:rsidR="006B165C" w:rsidRPr="00316148">
        <w:rPr>
          <w:rFonts w:ascii="MS Mincho" w:eastAsia="MS Mincho" w:hAnsi="MS Mincho" w:hint="eastAsia"/>
          <w:sz w:val="28"/>
          <w:szCs w:val="28"/>
        </w:rPr>
        <w:t>報告書</w:t>
      </w:r>
    </w:p>
    <w:p w:rsidR="006B165C" w:rsidRPr="00316148" w:rsidRDefault="00316148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</w:t>
      </w:r>
      <w:r>
        <w:rPr>
          <w:rFonts w:ascii="MS Mincho" w:eastAsia="MS Mincho" w:hAnsi="MS Mincho" w:hint="eastAsia"/>
        </w:rPr>
        <w:t xml:space="preserve">　　　　　　　</w:t>
      </w:r>
      <w:r w:rsidR="00210915">
        <w:rPr>
          <w:rFonts w:ascii="MS Mincho" w:eastAsia="MS Mincho" w:hAnsi="MS Mincho" w:hint="eastAsia"/>
        </w:rPr>
        <w:t xml:space="preserve">　　</w:t>
      </w:r>
      <w:r w:rsidRPr="00316148">
        <w:rPr>
          <w:rFonts w:ascii="MS Mincho" w:eastAsia="MS Mincho" w:hAnsi="MS Mincho" w:hint="eastAsia"/>
        </w:rPr>
        <w:t>西暦　　　年　　月　　日</w:t>
      </w: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 w:hint="eastAsia"/>
        </w:rPr>
        <w:t>提出</w:t>
      </w:r>
    </w:p>
    <w:p w:rsidR="006B165C" w:rsidRPr="00316148" w:rsidRDefault="006B165C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白十字病院 病院長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殿</w:t>
      </w:r>
    </w:p>
    <w:p w:rsidR="006B165C" w:rsidRPr="00316148" w:rsidRDefault="006B165C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/>
        </w:rPr>
        <w:t xml:space="preserve">                                                 </w:t>
      </w:r>
      <w:r w:rsidRPr="00316148">
        <w:rPr>
          <w:rFonts w:ascii="MS Mincho" w:eastAsia="MS Mincho" w:hAnsi="MS Mincho" w:hint="eastAsia"/>
        </w:rPr>
        <w:t>研究責任者名</w:t>
      </w:r>
    </w:p>
    <w:p w:rsidR="006B165C" w:rsidRPr="00316148" w:rsidRDefault="006B165C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 所　　　　属</w:t>
      </w:r>
    </w:p>
    <w:p w:rsidR="006B165C" w:rsidRPr="00316148" w:rsidRDefault="006B165C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 xml:space="preserve">　　　　　　　　　　　　　　　　　　　　　　　　</w:t>
      </w:r>
      <w:r w:rsidRPr="00316148">
        <w:rPr>
          <w:rFonts w:ascii="MS Mincho" w:eastAsia="MS Mincho" w:hAnsi="MS Mincho"/>
        </w:rPr>
        <w:t xml:space="preserve"> </w:t>
      </w:r>
      <w:r w:rsidRPr="00316148">
        <w:rPr>
          <w:rFonts w:ascii="MS Mincho" w:eastAsia="MS Mincho" w:hAnsi="MS Mincho" w:hint="eastAsia"/>
        </w:rPr>
        <w:t>職　　　　名</w:t>
      </w:r>
    </w:p>
    <w:p w:rsidR="00316148" w:rsidRDefault="00316148">
      <w:pPr>
        <w:rPr>
          <w:rFonts w:ascii="MS Mincho" w:eastAsia="MS Mincho" w:hAnsi="MS Mincho"/>
        </w:rPr>
      </w:pPr>
    </w:p>
    <w:p w:rsidR="006B165C" w:rsidRPr="00316148" w:rsidRDefault="006B165C">
      <w:pPr>
        <w:rPr>
          <w:rFonts w:ascii="MS Mincho" w:eastAsia="MS Mincho" w:hAnsi="MS Mincho"/>
        </w:rPr>
      </w:pPr>
      <w:r w:rsidRPr="00316148">
        <w:rPr>
          <w:rFonts w:ascii="MS Mincho" w:eastAsia="MS Mincho" w:hAnsi="MS Mincho" w:hint="eastAsia"/>
        </w:rPr>
        <w:t>下記の臨床研究における実施状況を以下のとおり報告いたします。</w:t>
      </w:r>
    </w:p>
    <w:p w:rsidR="006B165C" w:rsidRPr="00316148" w:rsidRDefault="006B165C">
      <w:pPr>
        <w:rPr>
          <w:rFonts w:ascii="MS Mincho" w:eastAsia="MS Mincho" w:hAnsi="MS Mincho"/>
        </w:rPr>
      </w:pP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6B165C" w:rsidRPr="00316148" w:rsidTr="00316148">
        <w:tc>
          <w:tcPr>
            <w:tcW w:w="1701" w:type="dxa"/>
          </w:tcPr>
          <w:p w:rsidR="006B165C" w:rsidRPr="00316148" w:rsidRDefault="006B165C">
            <w:pPr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</w:rPr>
              <w:t>承認番号</w:t>
            </w:r>
          </w:p>
        </w:tc>
        <w:tc>
          <w:tcPr>
            <w:tcW w:w="8647" w:type="dxa"/>
          </w:tcPr>
          <w:p w:rsidR="006B165C" w:rsidRPr="00316148" w:rsidRDefault="006B165C">
            <w:pPr>
              <w:rPr>
                <w:rFonts w:ascii="MS Mincho" w:eastAsia="MS Mincho" w:hAnsi="MS Mincho"/>
              </w:rPr>
            </w:pPr>
          </w:p>
        </w:tc>
      </w:tr>
      <w:tr w:rsidR="006B165C" w:rsidRPr="00316148" w:rsidTr="00316148">
        <w:tc>
          <w:tcPr>
            <w:tcW w:w="1701" w:type="dxa"/>
          </w:tcPr>
          <w:p w:rsidR="006B165C" w:rsidRPr="00316148" w:rsidRDefault="006B165C">
            <w:pPr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</w:rPr>
              <w:t>研究課題名</w:t>
            </w:r>
          </w:p>
        </w:tc>
        <w:tc>
          <w:tcPr>
            <w:tcW w:w="8647" w:type="dxa"/>
          </w:tcPr>
          <w:p w:rsidR="006B165C" w:rsidRPr="00316148" w:rsidRDefault="006B165C">
            <w:pPr>
              <w:rPr>
                <w:rFonts w:ascii="MS Mincho" w:eastAsia="MS Mincho" w:hAnsi="MS Mincho"/>
              </w:rPr>
            </w:pPr>
          </w:p>
        </w:tc>
      </w:tr>
      <w:tr w:rsidR="006B165C" w:rsidRPr="00316148" w:rsidTr="00316148">
        <w:trPr>
          <w:trHeight w:val="8975"/>
        </w:trPr>
        <w:tc>
          <w:tcPr>
            <w:tcW w:w="1701" w:type="dxa"/>
          </w:tcPr>
          <w:p w:rsidR="006B165C" w:rsidRPr="00316148" w:rsidRDefault="006B165C">
            <w:pPr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</w:rPr>
              <w:t>実施状況</w:t>
            </w:r>
          </w:p>
        </w:tc>
        <w:tc>
          <w:tcPr>
            <w:tcW w:w="8647" w:type="dxa"/>
          </w:tcPr>
          <w:p w:rsidR="006B165C" w:rsidRPr="00316148" w:rsidRDefault="006B165C" w:rsidP="006B165C">
            <w:pPr>
              <w:pStyle w:val="a9"/>
              <w:numPr>
                <w:ilvl w:val="0"/>
                <w:numId w:val="1"/>
              </w:numPr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</w:rPr>
              <w:t>当該研究に参加した臨床研究の対象者数</w:t>
            </w:r>
          </w:p>
          <w:p w:rsidR="006B165C" w:rsidRPr="00316148" w:rsidRDefault="006B165C" w:rsidP="006B165C">
            <w:pPr>
              <w:rPr>
                <w:rFonts w:ascii="MS Mincho" w:eastAsia="MS Mincho" w:hAnsi="MS Mincho"/>
              </w:rPr>
            </w:pPr>
          </w:p>
          <w:p w:rsidR="00316148" w:rsidRPr="00316148" w:rsidRDefault="00316148" w:rsidP="006B165C">
            <w:pPr>
              <w:rPr>
                <w:rFonts w:ascii="MS Mincho" w:eastAsia="MS Mincho" w:hAnsi="MS Mincho"/>
              </w:rPr>
            </w:pPr>
          </w:p>
          <w:p w:rsidR="00316148" w:rsidRDefault="006B165C" w:rsidP="00316148">
            <w:pPr>
              <w:pStyle w:val="a9"/>
              <w:numPr>
                <w:ilvl w:val="0"/>
                <w:numId w:val="1"/>
              </w:numPr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</w:rPr>
              <w:t>倫理指針及び研究計画書の遵守状況</w:t>
            </w:r>
          </w:p>
          <w:p w:rsidR="006B165C" w:rsidRPr="00316148" w:rsidRDefault="006B165C" w:rsidP="00316148">
            <w:pPr>
              <w:pStyle w:val="a9"/>
              <w:ind w:left="440"/>
              <w:rPr>
                <w:rFonts w:ascii="MS Mincho" w:eastAsia="MS Mincho" w:hAnsi="MS Mincho"/>
              </w:rPr>
            </w:pPr>
            <w:r w:rsidRPr="00316148">
              <w:rPr>
                <w:rFonts w:ascii="MS Mincho" w:eastAsia="MS Mincho" w:hAnsi="MS Mincho" w:hint="eastAsia"/>
                <w:sz w:val="18"/>
                <w:szCs w:val="18"/>
              </w:rPr>
              <w:t>（研究の倫理的妥当性、科学的妥当性、研究実施の適正性、研究結果の信頼を損なう逸脱）</w:t>
            </w:r>
          </w:p>
          <w:p w:rsidR="006B165C" w:rsidRPr="00316148" w:rsidRDefault="006B165C" w:rsidP="006B165C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遵守（逸脱等なし）</w:t>
            </w:r>
          </w:p>
          <w:p w:rsidR="006B165C" w:rsidRPr="00316148" w:rsidRDefault="006B165C" w:rsidP="00316148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不遵守あり</w:t>
            </w:r>
            <w:r w:rsidR="00316148">
              <w:rPr>
                <w:rFonts w:ascii="MS Mincho" w:eastAsia="MS Mincho" w:hAnsi="MS Mincho"/>
                <w:szCs w:val="21"/>
              </w:rPr>
              <w:t xml:space="preserve"> </w:t>
            </w:r>
            <w:r w:rsidRPr="00316148">
              <w:rPr>
                <w:rFonts w:ascii="MS Mincho" w:eastAsia="MS Mincho" w:hAnsi="MS Mincho" w:hint="eastAsia"/>
                <w:szCs w:val="21"/>
              </w:rPr>
              <w:t>→</w:t>
            </w:r>
            <w:r w:rsidR="00316148" w:rsidRPr="00316148">
              <w:rPr>
                <w:rFonts w:ascii="MS Mincho" w:eastAsia="MS Mincho" w:hAnsi="MS Mincho"/>
                <w:szCs w:val="21"/>
              </w:rPr>
              <w:t xml:space="preserve"> </w:t>
            </w:r>
            <w:r w:rsidRPr="00316148">
              <w:rPr>
                <w:rFonts w:ascii="MS Mincho" w:eastAsia="MS Mincho" w:hAnsi="MS Mincho" w:hint="eastAsia"/>
                <w:szCs w:val="21"/>
              </w:rPr>
              <w:t>内容（　　　　　　　　　　　　　　　　　　　　　　）</w:t>
            </w:r>
          </w:p>
          <w:p w:rsidR="006B165C" w:rsidRDefault="006B165C" w:rsidP="00316148">
            <w:pPr>
              <w:rPr>
                <w:rFonts w:ascii="MS Mincho" w:eastAsia="MS Mincho" w:hAnsi="MS Mincho"/>
                <w:sz w:val="16"/>
                <w:szCs w:val="16"/>
              </w:rPr>
            </w:pPr>
          </w:p>
          <w:p w:rsidR="00316148" w:rsidRPr="00316148" w:rsidRDefault="00316148" w:rsidP="00316148">
            <w:pPr>
              <w:rPr>
                <w:rFonts w:ascii="MS Mincho" w:eastAsia="MS Mincho" w:hAnsi="MS Mincho"/>
                <w:sz w:val="16"/>
                <w:szCs w:val="16"/>
              </w:rPr>
            </w:pPr>
          </w:p>
          <w:p w:rsidR="006B165C" w:rsidRPr="00316148" w:rsidRDefault="006B165C" w:rsidP="006B165C">
            <w:pPr>
              <w:pStyle w:val="a9"/>
              <w:numPr>
                <w:ilvl w:val="0"/>
                <w:numId w:val="1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研究</w:t>
            </w:r>
            <w:r w:rsidR="00316148" w:rsidRPr="00316148">
              <w:rPr>
                <w:rFonts w:ascii="MS Mincho" w:eastAsia="MS Mincho" w:hAnsi="MS Mincho" w:hint="eastAsia"/>
                <w:szCs w:val="21"/>
              </w:rPr>
              <w:t>計画</w:t>
            </w:r>
            <w:r w:rsidRPr="00316148">
              <w:rPr>
                <w:rFonts w:ascii="MS Mincho" w:eastAsia="MS Mincho" w:hAnsi="MS Mincho" w:hint="eastAsia"/>
                <w:szCs w:val="21"/>
              </w:rPr>
              <w:t>書等の変更</w:t>
            </w:r>
          </w:p>
          <w:p w:rsidR="006B165C" w:rsidRPr="00316148" w:rsidRDefault="006B165C" w:rsidP="006B165C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なし</w:t>
            </w:r>
          </w:p>
          <w:p w:rsidR="006B165C" w:rsidRPr="00316148" w:rsidRDefault="006B165C" w:rsidP="006B165C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 xml:space="preserve">あり　→　</w:t>
            </w:r>
            <w:r w:rsidR="00316148">
              <w:rPr>
                <w:rFonts w:ascii="MS Mincho" w:eastAsia="MS Mincho" w:hAnsi="MS Mincho" w:hint="eastAsia"/>
                <w:szCs w:val="21"/>
              </w:rPr>
              <w:t>倫理委員会での</w:t>
            </w:r>
            <w:r w:rsidRPr="00316148">
              <w:rPr>
                <w:rFonts w:ascii="MS Mincho" w:eastAsia="MS Mincho" w:hAnsi="MS Mincho" w:hint="eastAsia"/>
                <w:szCs w:val="21"/>
              </w:rPr>
              <w:t>審査　□</w:t>
            </w:r>
            <w:r w:rsidRPr="00316148">
              <w:rPr>
                <w:rFonts w:ascii="MS Mincho" w:eastAsia="MS Mincho" w:hAnsi="MS Mincho"/>
                <w:szCs w:val="21"/>
              </w:rPr>
              <w:t xml:space="preserve"> </w:t>
            </w:r>
            <w:r w:rsidRPr="00316148">
              <w:rPr>
                <w:rFonts w:ascii="MS Mincho" w:eastAsia="MS Mincho" w:hAnsi="MS Mincho" w:hint="eastAsia"/>
                <w:szCs w:val="21"/>
              </w:rPr>
              <w:t>済　　□　未</w:t>
            </w:r>
          </w:p>
          <w:p w:rsidR="006B165C" w:rsidRDefault="006B165C" w:rsidP="006B165C">
            <w:pPr>
              <w:rPr>
                <w:rFonts w:ascii="MS Mincho" w:eastAsia="MS Mincho" w:hAnsi="MS Mincho"/>
                <w:sz w:val="16"/>
                <w:szCs w:val="16"/>
              </w:rPr>
            </w:pPr>
          </w:p>
          <w:p w:rsidR="00316148" w:rsidRPr="00316148" w:rsidRDefault="00316148" w:rsidP="006B165C">
            <w:pPr>
              <w:rPr>
                <w:rFonts w:ascii="MS Mincho" w:eastAsia="MS Mincho" w:hAnsi="MS Mincho"/>
                <w:sz w:val="16"/>
                <w:szCs w:val="16"/>
              </w:rPr>
            </w:pPr>
          </w:p>
          <w:p w:rsidR="006B165C" w:rsidRPr="00316148" w:rsidRDefault="00A92C00" w:rsidP="006B165C">
            <w:pPr>
              <w:pStyle w:val="a9"/>
              <w:numPr>
                <w:ilvl w:val="0"/>
                <w:numId w:val="1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有害事象および不具合の発現状況</w:t>
            </w:r>
          </w:p>
          <w:p w:rsidR="00A92C00" w:rsidRPr="00316148" w:rsidRDefault="00A92C00" w:rsidP="00A92C00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有害事象等なし</w:t>
            </w:r>
          </w:p>
          <w:p w:rsidR="00677E8A" w:rsidRPr="00677E8A" w:rsidRDefault="00A92C00" w:rsidP="00677E8A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>非重篤な有害事象等あり</w:t>
            </w:r>
            <w:r w:rsidR="00677E8A">
              <w:rPr>
                <w:rFonts w:ascii="MS Mincho" w:eastAsia="MS Mincho" w:hAnsi="MS Mincho" w:hint="eastAsia"/>
                <w:szCs w:val="21"/>
              </w:rPr>
              <w:t>→　内容（　　　　　　　　　　　　　　　　）</w:t>
            </w:r>
            <w:r w:rsidR="00677E8A" w:rsidRPr="00677E8A">
              <w:rPr>
                <w:rFonts w:ascii="MS Mincho" w:eastAsia="MS Mincho" w:hAnsi="MS Mincho" w:hint="eastAsia"/>
                <w:szCs w:val="21"/>
              </w:rPr>
              <w:t xml:space="preserve">　　　　　　　　　　　　　　　　</w:t>
            </w:r>
          </w:p>
          <w:p w:rsidR="00677E8A" w:rsidRDefault="00A92C00" w:rsidP="00A92C00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 w:rsidRPr="00316148">
              <w:rPr>
                <w:rFonts w:ascii="MS Mincho" w:eastAsia="MS Mincho" w:hAnsi="MS Mincho" w:hint="eastAsia"/>
                <w:szCs w:val="21"/>
              </w:rPr>
              <w:t xml:space="preserve">重篤な有害事象等あり　</w:t>
            </w:r>
            <w:r w:rsidR="00677E8A">
              <w:rPr>
                <w:rFonts w:ascii="MS Mincho" w:eastAsia="MS Mincho" w:hAnsi="MS Mincho" w:hint="eastAsia"/>
                <w:szCs w:val="21"/>
              </w:rPr>
              <w:t>→　内容（　　　　　　　　　　　　　　　　）</w:t>
            </w:r>
          </w:p>
          <w:p w:rsidR="00316148" w:rsidRDefault="00677E8A" w:rsidP="00677E8A">
            <w:pPr>
              <w:pStyle w:val="a9"/>
              <w:ind w:left="800" w:firstLineChars="1300" w:firstLine="2730"/>
              <w:rPr>
                <w:rFonts w:ascii="MS Mincho" w:eastAsia="MS Mincho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</w:rPr>
              <w:t>倫理委員会への報告と審査　□</w:t>
            </w:r>
            <w:r>
              <w:rPr>
                <w:rFonts w:ascii="MS Mincho" w:eastAsia="MS Mincho" w:hAnsi="MS Mincho"/>
                <w:szCs w:val="21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</w:rPr>
              <w:t>済　　□</w:t>
            </w:r>
            <w:r>
              <w:rPr>
                <w:rFonts w:ascii="MS Mincho" w:eastAsia="MS Mincho" w:hAnsi="MS Mincho"/>
                <w:szCs w:val="21"/>
              </w:rPr>
              <w:t xml:space="preserve"> </w:t>
            </w:r>
            <w:r>
              <w:rPr>
                <w:rFonts w:ascii="MS Mincho" w:eastAsia="MS Mincho" w:hAnsi="MS Mincho" w:hint="eastAsia"/>
                <w:szCs w:val="21"/>
              </w:rPr>
              <w:t>未</w:t>
            </w:r>
          </w:p>
          <w:p w:rsidR="00316148" w:rsidRDefault="00316148" w:rsidP="00316148">
            <w:pPr>
              <w:rPr>
                <w:rFonts w:ascii="MS Mincho" w:eastAsia="MS Mincho" w:hAnsi="MS Mincho"/>
                <w:szCs w:val="21"/>
              </w:rPr>
            </w:pPr>
          </w:p>
          <w:p w:rsidR="00677E8A" w:rsidRDefault="00677E8A" w:rsidP="00316148">
            <w:pPr>
              <w:rPr>
                <w:rFonts w:ascii="MS Mincho" w:eastAsia="MS Mincho" w:hAnsi="MS Mincho"/>
                <w:szCs w:val="21"/>
              </w:rPr>
            </w:pPr>
          </w:p>
          <w:p w:rsidR="00316148" w:rsidRDefault="00316148" w:rsidP="00316148">
            <w:pPr>
              <w:pStyle w:val="a9"/>
              <w:numPr>
                <w:ilvl w:val="0"/>
                <w:numId w:val="1"/>
              </w:numPr>
              <w:rPr>
                <w:rFonts w:ascii="MS Mincho" w:eastAsia="MS Mincho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</w:rPr>
              <w:t>試料･情報等の保管状況</w:t>
            </w:r>
          </w:p>
          <w:p w:rsidR="00316148" w:rsidRDefault="00316148" w:rsidP="00316148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</w:rPr>
              <w:t>研究計画書に記載のとおり、適切に保管している。</w:t>
            </w:r>
          </w:p>
          <w:p w:rsidR="00316148" w:rsidRPr="00316148" w:rsidRDefault="00316148" w:rsidP="00316148">
            <w:pPr>
              <w:pStyle w:val="a9"/>
              <w:numPr>
                <w:ilvl w:val="0"/>
                <w:numId w:val="2"/>
              </w:numPr>
              <w:rPr>
                <w:rFonts w:ascii="MS Mincho" w:eastAsia="MS Mincho" w:hAnsi="MS Mincho"/>
                <w:szCs w:val="21"/>
              </w:rPr>
            </w:pPr>
            <w:r>
              <w:rPr>
                <w:rFonts w:ascii="MS Mincho" w:eastAsia="MS Mincho" w:hAnsi="MS Mincho" w:hint="eastAsia"/>
                <w:szCs w:val="21"/>
              </w:rPr>
              <w:t>その他（　　　　　　　　　　　　　　　　　　　　　　　　　　　　）</w:t>
            </w:r>
          </w:p>
        </w:tc>
      </w:tr>
    </w:tbl>
    <w:p w:rsidR="00CF7394" w:rsidRPr="006B3722" w:rsidRDefault="00CF7394" w:rsidP="00CF7394">
      <w:pPr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重篤な有害事象とは以下のものを指す</w:t>
      </w:r>
    </w:p>
    <w:p w:rsidR="00CF7394" w:rsidRPr="00B837F6" w:rsidRDefault="00CF7394" w:rsidP="00CF7394">
      <w:pPr>
        <w:pStyle w:val="a9"/>
        <w:numPr>
          <w:ilvl w:val="0"/>
          <w:numId w:val="7"/>
        </w:numPr>
        <w:ind w:right="-427"/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死に至るもの　②</w:t>
      </w:r>
      <w:r w:rsidRPr="00B837F6">
        <w:rPr>
          <w:rFonts w:ascii="MS Mincho" w:eastAsia="MS Mincho" w:hAnsi="MS Mincho"/>
          <w:sz w:val="20"/>
          <w:szCs w:val="20"/>
        </w:rPr>
        <w:t xml:space="preserve"> </w:t>
      </w:r>
      <w:r w:rsidRPr="00B837F6">
        <w:rPr>
          <w:rFonts w:ascii="MS Mincho" w:eastAsia="MS Mincho" w:hAnsi="MS Mincho" w:hint="eastAsia"/>
          <w:sz w:val="20"/>
          <w:szCs w:val="20"/>
        </w:rPr>
        <w:t xml:space="preserve">生命を脅かすもの　</w:t>
      </w:r>
      <w:r>
        <w:rPr>
          <w:rFonts w:ascii="MS Mincho" w:eastAsia="MS Mincho" w:hAnsi="MS Mincho" w:hint="eastAsia"/>
          <w:sz w:val="20"/>
          <w:szCs w:val="20"/>
        </w:rPr>
        <w:t xml:space="preserve">③　</w:t>
      </w:r>
      <w:r w:rsidRPr="00B837F6">
        <w:rPr>
          <w:rFonts w:ascii="MS Mincho" w:eastAsia="MS Mincho" w:hAnsi="MS Mincho" w:hint="eastAsia"/>
          <w:sz w:val="20"/>
          <w:szCs w:val="20"/>
        </w:rPr>
        <w:t>治療のための入院または入院期間が延長になるもの</w:t>
      </w:r>
    </w:p>
    <w:p w:rsidR="00CF7394" w:rsidRPr="00B837F6" w:rsidRDefault="00CF7394" w:rsidP="00CF7394">
      <w:pPr>
        <w:pStyle w:val="a9"/>
        <w:numPr>
          <w:ilvl w:val="0"/>
          <w:numId w:val="8"/>
        </w:numPr>
        <w:rPr>
          <w:rFonts w:ascii="MS Mincho" w:eastAsia="MS Mincho" w:hAnsi="MS Mincho"/>
          <w:sz w:val="20"/>
          <w:szCs w:val="20"/>
        </w:rPr>
      </w:pPr>
      <w:r w:rsidRPr="00B837F6">
        <w:rPr>
          <w:rFonts w:ascii="MS Mincho" w:eastAsia="MS Mincho" w:hAnsi="MS Mincho" w:hint="eastAsia"/>
          <w:sz w:val="20"/>
          <w:szCs w:val="20"/>
        </w:rPr>
        <w:t>永続的な重大な障害・機能不全に陥るもの</w:t>
      </w:r>
      <w:r>
        <w:rPr>
          <w:rFonts w:ascii="MS Mincho" w:eastAsia="MS Mincho" w:hAnsi="MS Mincho" w:hint="eastAsia"/>
          <w:sz w:val="20"/>
          <w:szCs w:val="20"/>
        </w:rPr>
        <w:t xml:space="preserve">　⑤　</w:t>
      </w:r>
      <w:r w:rsidRPr="00B837F6">
        <w:rPr>
          <w:rFonts w:ascii="MS Mincho" w:eastAsia="MS Mincho" w:hAnsi="MS Mincho" w:hint="eastAsia"/>
          <w:sz w:val="20"/>
          <w:szCs w:val="20"/>
        </w:rPr>
        <w:t>子孫に先天異常を来すもの</w:t>
      </w:r>
    </w:p>
    <w:p w:rsidR="006B165C" w:rsidRPr="00CF7394" w:rsidRDefault="00CF7394" w:rsidP="00CF7394">
      <w:pPr>
        <w:pStyle w:val="a9"/>
        <w:ind w:left="360" w:firstLineChars="1050" w:firstLine="2100"/>
        <w:rPr>
          <w:rFonts w:ascii="MS Mincho" w:eastAsia="MS Mincho" w:hAnsi="MS Mincho"/>
          <w:sz w:val="20"/>
          <w:szCs w:val="20"/>
        </w:rPr>
      </w:pPr>
      <w:r>
        <w:rPr>
          <w:rFonts w:ascii="MS Mincho" w:eastAsia="MS Mincho" w:hAnsi="MS Mincho" w:hint="eastAsia"/>
          <w:sz w:val="20"/>
          <w:szCs w:val="20"/>
        </w:rPr>
        <w:t>（人を対象とする生命科学・医学系研究に関する倫理指針より抜粋）</w:t>
      </w:r>
    </w:p>
    <w:sectPr w:rsidR="006B165C" w:rsidRPr="00CF7394" w:rsidSect="0031614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C3B" w:rsidRDefault="00C80C3B" w:rsidP="00716699">
      <w:r>
        <w:separator/>
      </w:r>
    </w:p>
  </w:endnote>
  <w:endnote w:type="continuationSeparator" w:id="0">
    <w:p w:rsidR="00C80C3B" w:rsidRDefault="00C80C3B" w:rsidP="0071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C3B" w:rsidRDefault="00C80C3B" w:rsidP="00716699">
      <w:r>
        <w:separator/>
      </w:r>
    </w:p>
  </w:footnote>
  <w:footnote w:type="continuationSeparator" w:id="0">
    <w:p w:rsidR="00C80C3B" w:rsidRDefault="00C80C3B" w:rsidP="0071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699" w:rsidRDefault="00B41E23">
    <w:pPr>
      <w:pStyle w:val="ab"/>
    </w:pPr>
    <w:r>
      <w:rPr>
        <w:rFonts w:hint="eastAsia"/>
      </w:rPr>
      <w:t>（</w:t>
    </w:r>
    <w:r w:rsidR="00CF6A76">
      <w:rPr>
        <w:rFonts w:hint="eastAsia"/>
      </w:rPr>
      <w:t>報告書１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7832"/>
    <w:multiLevelType w:val="hybridMultilevel"/>
    <w:tmpl w:val="7A103820"/>
    <w:lvl w:ilvl="0" w:tplc="5B60F11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6E6E0B"/>
    <w:multiLevelType w:val="hybridMultilevel"/>
    <w:tmpl w:val="C9DA5A68"/>
    <w:lvl w:ilvl="0" w:tplc="B23AD966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B283A54"/>
    <w:multiLevelType w:val="hybridMultilevel"/>
    <w:tmpl w:val="63DA0DAA"/>
    <w:lvl w:ilvl="0" w:tplc="4350E1A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E265F6"/>
    <w:multiLevelType w:val="hybridMultilevel"/>
    <w:tmpl w:val="003072E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2C3B86"/>
    <w:multiLevelType w:val="hybridMultilevel"/>
    <w:tmpl w:val="A79EDAF2"/>
    <w:lvl w:ilvl="0" w:tplc="2C72930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C141E7"/>
    <w:multiLevelType w:val="hybridMultilevel"/>
    <w:tmpl w:val="1278CB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0C6C44"/>
    <w:multiLevelType w:val="hybridMultilevel"/>
    <w:tmpl w:val="92CC05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EB54156"/>
    <w:multiLevelType w:val="hybridMultilevel"/>
    <w:tmpl w:val="92CC058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8644237">
    <w:abstractNumId w:val="5"/>
  </w:num>
  <w:num w:numId="2" w16cid:durableId="504706844">
    <w:abstractNumId w:val="1"/>
  </w:num>
  <w:num w:numId="3" w16cid:durableId="200362775">
    <w:abstractNumId w:val="6"/>
  </w:num>
  <w:num w:numId="4" w16cid:durableId="803157408">
    <w:abstractNumId w:val="7"/>
  </w:num>
  <w:num w:numId="5" w16cid:durableId="1565331932">
    <w:abstractNumId w:val="3"/>
  </w:num>
  <w:num w:numId="6" w16cid:durableId="52166749">
    <w:abstractNumId w:val="2"/>
  </w:num>
  <w:num w:numId="7" w16cid:durableId="1833375880">
    <w:abstractNumId w:val="4"/>
  </w:num>
  <w:num w:numId="8" w16cid:durableId="7023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5C"/>
    <w:rsid w:val="00210915"/>
    <w:rsid w:val="00316148"/>
    <w:rsid w:val="00325278"/>
    <w:rsid w:val="0037441E"/>
    <w:rsid w:val="0042579D"/>
    <w:rsid w:val="00451CE4"/>
    <w:rsid w:val="00677E8A"/>
    <w:rsid w:val="006B165C"/>
    <w:rsid w:val="00716699"/>
    <w:rsid w:val="00726F58"/>
    <w:rsid w:val="00893098"/>
    <w:rsid w:val="0089571C"/>
    <w:rsid w:val="00922744"/>
    <w:rsid w:val="009F2EB5"/>
    <w:rsid w:val="00A92C00"/>
    <w:rsid w:val="00B41E23"/>
    <w:rsid w:val="00BD1441"/>
    <w:rsid w:val="00C751CA"/>
    <w:rsid w:val="00C80C3B"/>
    <w:rsid w:val="00CF6A76"/>
    <w:rsid w:val="00CF7394"/>
    <w:rsid w:val="00D434AD"/>
    <w:rsid w:val="00E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0B6D8"/>
  <w15:chartTrackingRefBased/>
  <w15:docId w15:val="{464A9B30-E083-414E-A76A-9458258D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6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6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16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B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6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6699"/>
  </w:style>
  <w:style w:type="paragraph" w:styleId="ad">
    <w:name w:val="footer"/>
    <w:basedOn w:val="a"/>
    <w:link w:val="ae"/>
    <w:uiPriority w:val="99"/>
    <w:unhideWhenUsed/>
    <w:rsid w:val="007166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5EE95-E5B5-5D4C-9426-0C40ACC2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倫理委員会</dc:creator>
  <cp:keywords/>
  <dc:description/>
  <cp:lastModifiedBy>倫理委員会</cp:lastModifiedBy>
  <cp:revision>9</cp:revision>
  <cp:lastPrinted>2026-02-18T06:47:00Z</cp:lastPrinted>
  <dcterms:created xsi:type="dcterms:W3CDTF">2026-02-16T06:58:00Z</dcterms:created>
  <dcterms:modified xsi:type="dcterms:W3CDTF">2026-03-27T01:55:00Z</dcterms:modified>
</cp:coreProperties>
</file>